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6D" w:rsidRPr="0094156D" w:rsidRDefault="0094156D" w:rsidP="0094156D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bookmarkStart w:id="0" w:name="_GoBack"/>
      <w:r w:rsidRPr="0094156D">
        <w:rPr>
          <w:rFonts w:ascii="Calibri" w:hAnsi="Calibri"/>
          <w:b/>
          <w:bCs/>
          <w:color w:val="000000"/>
          <w:sz w:val="32"/>
          <w:szCs w:val="32"/>
          <w:u w:val="single"/>
        </w:rPr>
        <w:t>Trade Show Exhibition Qualifications Check list</w:t>
      </w:r>
    </w:p>
    <w:bookmarkEnd w:id="0"/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Provide management with the following information. This is meant to be a one-stop document with all needed information for management to make a decision.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Tradeshow Description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Website: 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Description: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Duration Dates: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Registered Competitors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Look for any competition that has already registered to exhibit. 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Cost of Trade show 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Booth fee (with deadline)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Attendee fee (with deadline)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Number of employees needed 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Total (Use the "Tradeshow Budgeting excel sheet")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Prospects attending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List registered prospects as a way of establishing a return on investment for your company. Also during discussion with other sales reps may have insight into the prospect and can confirm why they may or may not be a good target.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Networking Opportunities</w:t>
      </w:r>
    </w:p>
    <w:p w:rsidR="0094156D" w:rsidRDefault="0094156D" w:rsidP="0094156D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Possible advocates of your company, but are not competition. </w:t>
      </w:r>
    </w:p>
    <w:p w:rsidR="00AD065A" w:rsidRPr="0094156D" w:rsidRDefault="00AD065A" w:rsidP="0094156D"/>
    <w:sectPr w:rsidR="00AD065A" w:rsidRPr="00941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6D"/>
    <w:rsid w:val="0094156D"/>
    <w:rsid w:val="00A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2BF9E-0793-4869-BF83-7F61F80B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Eschwege</dc:creator>
  <cp:keywords/>
  <dc:description/>
  <cp:lastModifiedBy>Alicia Eschwege</cp:lastModifiedBy>
  <cp:revision>1</cp:revision>
  <dcterms:created xsi:type="dcterms:W3CDTF">2014-01-31T21:51:00Z</dcterms:created>
  <dcterms:modified xsi:type="dcterms:W3CDTF">2014-01-31T21:51:00Z</dcterms:modified>
</cp:coreProperties>
</file>